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73" w:rsidRPr="009A4441" w:rsidRDefault="00C50673" w:rsidP="00C5067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9A4441">
        <w:rPr>
          <w:rFonts w:ascii="Times New Roman" w:hAnsi="Times New Roman"/>
          <w:b/>
          <w:sz w:val="24"/>
          <w:szCs w:val="24"/>
          <w:u w:val="single"/>
        </w:rPr>
        <w:t>20EE1101 - BASIC ELECTRICAL SCIENCES</w:t>
      </w:r>
    </w:p>
    <w:bookmarkEnd w:id="0"/>
    <w:p w:rsidR="00C50673" w:rsidRDefault="00C50673" w:rsidP="00C5067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(EEE</w:t>
      </w:r>
      <w:r w:rsidRPr="009E07A9">
        <w:rPr>
          <w:rFonts w:ascii="Times New Roman" w:hAnsi="Times New Roman"/>
          <w:b/>
        </w:rPr>
        <w:t>)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3379"/>
        <w:gridCol w:w="3233"/>
        <w:gridCol w:w="798"/>
      </w:tblGrid>
      <w:tr w:rsidR="00C50673" w:rsidRPr="009E07A9" w:rsidTr="00537739">
        <w:trPr>
          <w:trHeight w:val="244"/>
        </w:trPr>
        <w:tc>
          <w:tcPr>
            <w:tcW w:w="2170" w:type="dxa"/>
          </w:tcPr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24A99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379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E07A9">
              <w:rPr>
                <w:rFonts w:ascii="Times New Roman" w:hAnsi="Times New Roman"/>
                <w:color w:val="000000"/>
              </w:rPr>
              <w:t>Professional core</w:t>
            </w:r>
          </w:p>
        </w:tc>
        <w:tc>
          <w:tcPr>
            <w:tcW w:w="3233" w:type="dxa"/>
            <w:vAlign w:val="center"/>
          </w:tcPr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98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50673" w:rsidRPr="009E07A9" w:rsidTr="00537739">
        <w:trPr>
          <w:trHeight w:val="263"/>
        </w:trPr>
        <w:tc>
          <w:tcPr>
            <w:tcW w:w="2170" w:type="dxa"/>
          </w:tcPr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379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Theory</w:t>
            </w:r>
          </w:p>
        </w:tc>
        <w:tc>
          <w:tcPr>
            <w:tcW w:w="3233" w:type="dxa"/>
            <w:vAlign w:val="center"/>
          </w:tcPr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98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</w:t>
            </w:r>
            <w:r w:rsidRPr="009E07A9">
              <w:rPr>
                <w:rFonts w:ascii="Times New Roman" w:hAnsi="Times New Roman"/>
              </w:rPr>
              <w:t>-0</w:t>
            </w:r>
          </w:p>
        </w:tc>
      </w:tr>
      <w:tr w:rsidR="00C50673" w:rsidRPr="009E07A9" w:rsidTr="00537739">
        <w:trPr>
          <w:trHeight w:val="806"/>
        </w:trPr>
        <w:tc>
          <w:tcPr>
            <w:tcW w:w="2170" w:type="dxa"/>
          </w:tcPr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379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 xml:space="preserve">Fundamental concepts of Electricity </w:t>
            </w:r>
            <w:r>
              <w:rPr>
                <w:rFonts w:ascii="Times New Roman" w:hAnsi="Times New Roman"/>
              </w:rPr>
              <w:t>and electromagnetic induction.</w:t>
            </w:r>
          </w:p>
        </w:tc>
        <w:tc>
          <w:tcPr>
            <w:tcW w:w="3233" w:type="dxa"/>
            <w:vAlign w:val="center"/>
          </w:tcPr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Sessional Evaluation:</w:t>
            </w:r>
          </w:p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External Exam Evaluation:</w:t>
            </w:r>
          </w:p>
          <w:p w:rsidR="00C50673" w:rsidRPr="00A24A99" w:rsidRDefault="00C50673" w:rsidP="005377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24A99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98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A9">
              <w:rPr>
                <w:rFonts w:ascii="Times New Roman" w:hAnsi="Times New Roman"/>
              </w:rPr>
              <w:t>0</w:t>
            </w: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E07A9">
              <w:rPr>
                <w:rFonts w:ascii="Times New Roman" w:hAnsi="Times New Roman"/>
              </w:rPr>
              <w:t>0</w:t>
            </w: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E07A9">
              <w:rPr>
                <w:rFonts w:ascii="Times New Roman" w:hAnsi="Times New Roman"/>
              </w:rPr>
              <w:t>100</w:t>
            </w:r>
          </w:p>
        </w:tc>
      </w:tr>
    </w:tbl>
    <w:p w:rsidR="00C50673" w:rsidRPr="009E07A9" w:rsidRDefault="00C50673" w:rsidP="00C50673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757"/>
        <w:gridCol w:w="7513"/>
      </w:tblGrid>
      <w:tr w:rsidR="00C50673" w:rsidRPr="009E07A9" w:rsidTr="00537739">
        <w:trPr>
          <w:trHeight w:val="339"/>
        </w:trPr>
        <w:tc>
          <w:tcPr>
            <w:tcW w:w="1336" w:type="dxa"/>
            <w:vMerge w:val="restart"/>
            <w:vAlign w:val="center"/>
          </w:tcPr>
          <w:p w:rsidR="00C50673" w:rsidRPr="009E07A9" w:rsidRDefault="00C50673" w:rsidP="0053773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E07A9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8270" w:type="dxa"/>
            <w:gridSpan w:val="2"/>
          </w:tcPr>
          <w:p w:rsidR="00C50673" w:rsidRPr="00131AE4" w:rsidRDefault="00C50673" w:rsidP="00537739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31AE4">
              <w:rPr>
                <w:rStyle w:val="fontstyle01"/>
              </w:rPr>
              <w:t>Students undergoing this course are expected to learn:</w:t>
            </w:r>
          </w:p>
        </w:tc>
      </w:tr>
      <w:tr w:rsidR="00C50673" w:rsidRPr="009E07A9" w:rsidTr="00537739">
        <w:trPr>
          <w:trHeight w:val="547"/>
        </w:trPr>
        <w:tc>
          <w:tcPr>
            <w:tcW w:w="1336" w:type="dxa"/>
            <w:vMerge/>
            <w:vAlign w:val="center"/>
          </w:tcPr>
          <w:p w:rsidR="00C50673" w:rsidRPr="009E07A9" w:rsidRDefault="00C50673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70" w:type="dxa"/>
            <w:gridSpan w:val="2"/>
          </w:tcPr>
          <w:p w:rsidR="00C50673" w:rsidRPr="004552EB" w:rsidRDefault="00C50673" w:rsidP="00C50673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Basic characteris</w:t>
            </w:r>
            <w:r>
              <w:rPr>
                <w:rFonts w:ascii="Times New Roman" w:hAnsi="Times New Roman"/>
              </w:rPr>
              <w:t>tics of R, L, C parameters and network r</w:t>
            </w:r>
            <w:r w:rsidRPr="004552EB">
              <w:rPr>
                <w:rFonts w:ascii="Times New Roman" w:hAnsi="Times New Roman"/>
              </w:rPr>
              <w:t>eduction techniques.</w:t>
            </w:r>
          </w:p>
          <w:p w:rsidR="00C50673" w:rsidRPr="004552EB" w:rsidRDefault="00C50673" w:rsidP="00C50673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 xml:space="preserve">The concept </w:t>
            </w:r>
            <w:r>
              <w:rPr>
                <w:rFonts w:ascii="Times New Roman" w:hAnsi="Times New Roman"/>
              </w:rPr>
              <w:t xml:space="preserve">of form factor, Crest factor ,j notation and </w:t>
            </w:r>
            <w:r w:rsidRPr="004552EB">
              <w:rPr>
                <w:rFonts w:ascii="Times New Roman" w:hAnsi="Times New Roman"/>
              </w:rPr>
              <w:t>power triangle</w:t>
            </w:r>
          </w:p>
          <w:p w:rsidR="00C50673" w:rsidRPr="004552EB" w:rsidRDefault="00C50673" w:rsidP="00C50673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The concept of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>series and parallel connection of R, L &amp; C elem</w:t>
            </w:r>
            <w:r>
              <w:rPr>
                <w:rFonts w:ascii="Times New Roman" w:hAnsi="Times New Roman"/>
              </w:rPr>
              <w:t>ents with sinusoidal Excitation and also graph theory concepts</w:t>
            </w:r>
          </w:p>
          <w:p w:rsidR="00C50673" w:rsidRPr="00220713" w:rsidRDefault="00C50673" w:rsidP="00C50673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220713">
              <w:rPr>
                <w:rFonts w:ascii="Times New Roman" w:hAnsi="Times New Roman"/>
              </w:rPr>
              <w:t xml:space="preserve">Concepts of </w:t>
            </w:r>
            <w:r>
              <w:rPr>
                <w:rFonts w:ascii="Times New Roman" w:hAnsi="Times New Roman"/>
              </w:rPr>
              <w:t>a</w:t>
            </w:r>
            <w:r w:rsidRPr="00220713">
              <w:rPr>
                <w:rFonts w:ascii="Times New Roman" w:hAnsi="Times New Roman"/>
              </w:rPr>
              <w:t>pplication of KCL and KVL.</w:t>
            </w:r>
          </w:p>
          <w:p w:rsidR="00C50673" w:rsidRPr="004552EB" w:rsidRDefault="00C50673" w:rsidP="00C50673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</w:rPr>
              <w:t>Concept of inductance &amp; mutual inductance, Dot convention and coefficient of coupling.</w:t>
            </w:r>
          </w:p>
          <w:p w:rsidR="00C50673" w:rsidRPr="009E07A9" w:rsidRDefault="00C50673" w:rsidP="00C50673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</w:rPr>
            </w:pPr>
            <w:r w:rsidRPr="004552EB">
              <w:rPr>
                <w:rFonts w:ascii="Times New Roman" w:hAnsi="Times New Roman"/>
              </w:rPr>
              <w:t xml:space="preserve">Concept of  Series </w:t>
            </w:r>
            <w:r>
              <w:rPr>
                <w:rFonts w:ascii="Times New Roman" w:hAnsi="Times New Roman"/>
              </w:rPr>
              <w:t xml:space="preserve">, </w:t>
            </w:r>
            <w:r w:rsidRPr="004552EB">
              <w:rPr>
                <w:rFonts w:ascii="Times New Roman" w:hAnsi="Times New Roman"/>
              </w:rPr>
              <w:t>parallel resonance and current locus diagrams</w:t>
            </w:r>
          </w:p>
        </w:tc>
      </w:tr>
      <w:tr w:rsidR="00C50673" w:rsidRPr="009E07A9" w:rsidTr="00537739">
        <w:tc>
          <w:tcPr>
            <w:tcW w:w="1336" w:type="dxa"/>
            <w:vMerge w:val="restart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  <w:r w:rsidRPr="009E07A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270" w:type="dxa"/>
            <w:gridSpan w:val="2"/>
          </w:tcPr>
          <w:p w:rsidR="00C50673" w:rsidRPr="00131AE4" w:rsidRDefault="00C50673" w:rsidP="00537739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31AE4">
              <w:rPr>
                <w:rFonts w:ascii="Times New Roman" w:hAnsi="Times New Roman"/>
              </w:rPr>
              <w:t>After completing the course the student will be able to</w:t>
            </w:r>
          </w:p>
        </w:tc>
      </w:tr>
      <w:tr w:rsidR="00C50673" w:rsidRPr="009E07A9" w:rsidTr="00537739">
        <w:tc>
          <w:tcPr>
            <w:tcW w:w="1336" w:type="dxa"/>
            <w:vMerge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C50673" w:rsidRPr="004552EB" w:rsidRDefault="00C50673" w:rsidP="0053773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7513" w:type="dxa"/>
          </w:tcPr>
          <w:p w:rsidR="00C50673" w:rsidRPr="002773F6" w:rsidRDefault="00C50673" w:rsidP="00537739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73F6">
              <w:rPr>
                <w:rFonts w:ascii="Times New Roman" w:hAnsi="Times New Roman" w:cs="Times New Roman"/>
              </w:rPr>
              <w:t>Find the equivalent resistance by using network reduction Techniques.</w:t>
            </w:r>
          </w:p>
        </w:tc>
      </w:tr>
      <w:tr w:rsidR="00C50673" w:rsidRPr="009E07A9" w:rsidTr="00537739">
        <w:tc>
          <w:tcPr>
            <w:tcW w:w="1336" w:type="dxa"/>
            <w:vMerge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C50673" w:rsidRPr="004552EB" w:rsidRDefault="00C50673" w:rsidP="0053773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7513" w:type="dxa"/>
          </w:tcPr>
          <w:p w:rsidR="00C50673" w:rsidRPr="002773F6" w:rsidRDefault="00C50673" w:rsidP="00537739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73F6">
              <w:rPr>
                <w:rFonts w:ascii="Times New Roman" w:hAnsi="Times New Roman" w:cs="Times New Roman"/>
              </w:rPr>
              <w:t>Calculate average, RMS, form factor &amp; crest factor for a given periodic waveform and determine the real power, reactive power&amp; power factor.</w:t>
            </w:r>
          </w:p>
        </w:tc>
      </w:tr>
      <w:tr w:rsidR="00C50673" w:rsidRPr="009E07A9" w:rsidTr="00537739">
        <w:tc>
          <w:tcPr>
            <w:tcW w:w="1336" w:type="dxa"/>
            <w:vMerge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C50673" w:rsidRPr="004552EB" w:rsidRDefault="00C50673" w:rsidP="0053773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7513" w:type="dxa"/>
          </w:tcPr>
          <w:p w:rsidR="00C50673" w:rsidRPr="002773F6" w:rsidRDefault="00C50673" w:rsidP="00537739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73F6">
              <w:rPr>
                <w:rFonts w:ascii="Times New Roman" w:hAnsi="Times New Roman" w:cs="Times New Roman"/>
              </w:rPr>
              <w:t xml:space="preserve">Determine steady state response for a given circuit and understand the concepts of graph theory. </w:t>
            </w:r>
          </w:p>
        </w:tc>
      </w:tr>
      <w:tr w:rsidR="00C50673" w:rsidRPr="009E07A9" w:rsidTr="00537739">
        <w:tc>
          <w:tcPr>
            <w:tcW w:w="1336" w:type="dxa"/>
            <w:vMerge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C50673" w:rsidRPr="004552EB" w:rsidRDefault="00C50673" w:rsidP="0053773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7513" w:type="dxa"/>
          </w:tcPr>
          <w:p w:rsidR="00C50673" w:rsidRPr="002773F6" w:rsidRDefault="00C50673" w:rsidP="00537739">
            <w:pPr>
              <w:pStyle w:val="ListParagraph"/>
              <w:ind w:left="0"/>
              <w:rPr>
                <w:rFonts w:ascii="Times New Roman" w:hAnsi="Times New Roman"/>
                <w:lang w:val="en-US" w:eastAsia="en-US"/>
              </w:rPr>
            </w:pPr>
            <w:r w:rsidRPr="002773F6">
              <w:rPr>
                <w:rFonts w:ascii="Times New Roman" w:hAnsi="Times New Roman"/>
              </w:rPr>
              <w:t>Understand and apply nodal and mesh analysis</w:t>
            </w:r>
            <w:r w:rsidRPr="002773F6">
              <w:rPr>
                <w:rFonts w:ascii="Times New Roman" w:hAnsi="Times New Roman"/>
                <w:lang w:val="en-US" w:eastAsia="en-US"/>
              </w:rPr>
              <w:t xml:space="preserve"> for the given circuit.</w:t>
            </w:r>
          </w:p>
        </w:tc>
      </w:tr>
      <w:tr w:rsidR="00C50673" w:rsidRPr="009E07A9" w:rsidTr="00537739">
        <w:tc>
          <w:tcPr>
            <w:tcW w:w="1336" w:type="dxa"/>
            <w:vMerge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C50673" w:rsidRPr="004552EB" w:rsidRDefault="00C50673" w:rsidP="0053773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7513" w:type="dxa"/>
          </w:tcPr>
          <w:p w:rsidR="00C50673" w:rsidRPr="002773F6" w:rsidRDefault="00C50673" w:rsidP="00537739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773F6">
              <w:rPr>
                <w:rFonts w:ascii="Times New Roman" w:hAnsi="Times New Roman" w:cs="Times New Roman"/>
              </w:rPr>
              <w:t>Perform the calculation of coefficient of coupling (K) and equivalent inductance for a given coupled coil.</w:t>
            </w:r>
          </w:p>
        </w:tc>
      </w:tr>
      <w:tr w:rsidR="00C50673" w:rsidRPr="009E07A9" w:rsidTr="00537739">
        <w:tc>
          <w:tcPr>
            <w:tcW w:w="1336" w:type="dxa"/>
            <w:vMerge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C50673" w:rsidRPr="004552EB" w:rsidRDefault="00C50673" w:rsidP="0053773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7513" w:type="dxa"/>
          </w:tcPr>
          <w:p w:rsidR="00C50673" w:rsidRPr="002773F6" w:rsidRDefault="00C50673" w:rsidP="00537739">
            <w:pPr>
              <w:pStyle w:val="ListParagraph"/>
              <w:ind w:left="0"/>
              <w:rPr>
                <w:rFonts w:ascii="Times New Roman" w:hAnsi="Times New Roman"/>
                <w:lang w:val="en-US" w:eastAsia="en-US"/>
              </w:rPr>
            </w:pPr>
            <w:r w:rsidRPr="002773F6">
              <w:rPr>
                <w:rFonts w:ascii="Times New Roman" w:hAnsi="Times New Roman"/>
              </w:rPr>
              <w:t>Accomplish the computation of Quality factor, band width and current locus diagram for a given electrical circuit.</w:t>
            </w:r>
          </w:p>
        </w:tc>
      </w:tr>
      <w:tr w:rsidR="00C50673" w:rsidRPr="009E07A9" w:rsidTr="00537739">
        <w:tc>
          <w:tcPr>
            <w:tcW w:w="1336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8270" w:type="dxa"/>
            <w:gridSpan w:val="2"/>
          </w:tcPr>
          <w:p w:rsidR="00C50673" w:rsidRPr="004552EB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UNIT- I</w:t>
            </w:r>
          </w:p>
          <w:p w:rsidR="00C50673" w:rsidRPr="004552EB" w:rsidRDefault="00C50673" w:rsidP="00537739">
            <w:pPr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Concept  of  Electric  Circuits</w:t>
            </w:r>
            <w:r w:rsidRPr="004552E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2EB">
              <w:rPr>
                <w:rFonts w:ascii="Times New Roman" w:hAnsi="Times New Roman"/>
              </w:rPr>
              <w:t>Introduction,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>Active  and  passive  elements, V-I  Characteristics  of  R,  L  and  C elements, Ideal  &amp;  Practical  Sources, Source Transformation, Kirchhoff’s  laws, Network reduction  techniques, Star-Delta transformation.</w:t>
            </w:r>
          </w:p>
          <w:p w:rsidR="00C50673" w:rsidRPr="004552EB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C50673" w:rsidRPr="004552EB" w:rsidRDefault="00C50673" w:rsidP="00537739">
            <w:pPr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Fundamentals of  AC circuits: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R.M.S, Average valu</w:t>
            </w:r>
            <w:r w:rsidRPr="004552EB">
              <w:rPr>
                <w:rFonts w:ascii="Times New Roman" w:hAnsi="Times New Roman"/>
              </w:rPr>
              <w:t xml:space="preserve">es </w:t>
            </w:r>
            <w:r>
              <w:rPr>
                <w:rFonts w:ascii="Times New Roman" w:hAnsi="Times New Roman"/>
              </w:rPr>
              <w:t>,</w:t>
            </w:r>
            <w:r w:rsidRPr="004552EB">
              <w:rPr>
                <w:rFonts w:ascii="Times New Roman" w:hAnsi="Times New Roman"/>
              </w:rPr>
              <w:t xml:space="preserve"> form factor and crest factor  for different periodic wave forms</w:t>
            </w:r>
            <w:r>
              <w:rPr>
                <w:rFonts w:ascii="Times New Roman" w:hAnsi="Times New Roman"/>
              </w:rPr>
              <w:t>,</w:t>
            </w:r>
            <w:r w:rsidRPr="004552EB">
              <w:rPr>
                <w:rFonts w:ascii="Times New Roman" w:hAnsi="Times New Roman"/>
              </w:rPr>
              <w:t xml:space="preserve"> Sin</w:t>
            </w:r>
            <w:r>
              <w:rPr>
                <w:rFonts w:ascii="Times New Roman" w:hAnsi="Times New Roman"/>
              </w:rPr>
              <w:t xml:space="preserve">usoidal Alternating Quantities - </w:t>
            </w:r>
            <w:r w:rsidRPr="004552EB">
              <w:rPr>
                <w:rFonts w:ascii="Times New Roman" w:hAnsi="Times New Roman"/>
              </w:rPr>
              <w:t>Phase and Phase Difference, Complex and Polar Forms Of Representations, j-Notation. Concept of Reactance,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>Impedance,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552EB">
              <w:rPr>
                <w:rFonts w:ascii="Times New Roman" w:hAnsi="Times New Roman"/>
              </w:rPr>
              <w:t>Susceptance</w:t>
            </w:r>
            <w:proofErr w:type="spellEnd"/>
            <w:r w:rsidRPr="004552EB">
              <w:rPr>
                <w:rFonts w:ascii="Times New Roman" w:hAnsi="Times New Roman"/>
              </w:rPr>
              <w:t xml:space="preserve"> and Admittance. Concept of Active and reactive power,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>power factor –power triangle</w:t>
            </w:r>
            <w:r>
              <w:rPr>
                <w:rFonts w:ascii="Times New Roman" w:hAnsi="Times New Roman"/>
              </w:rPr>
              <w:t xml:space="preserve">, </w:t>
            </w:r>
            <w:r w:rsidRPr="004552EB">
              <w:rPr>
                <w:rFonts w:ascii="Times New Roman" w:hAnsi="Times New Roman"/>
              </w:rPr>
              <w:t>Examples</w:t>
            </w:r>
            <w:r>
              <w:rPr>
                <w:rFonts w:ascii="Times New Roman" w:hAnsi="Times New Roman"/>
              </w:rPr>
              <w:t>.</w:t>
            </w:r>
          </w:p>
          <w:p w:rsidR="00C50673" w:rsidRPr="004552EB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C50673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Single Phase AC C</w:t>
            </w: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ircuits</w:t>
            </w:r>
            <w:r w:rsidRPr="009E07A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552EB">
              <w:rPr>
                <w:rFonts w:ascii="Times New Roman" w:hAnsi="Times New Roman"/>
              </w:rPr>
              <w:t>Steady state Analysis of R, L and C elements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>(in series,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>parallel and series parallel combinations) –</w:t>
            </w:r>
            <w:r>
              <w:rPr>
                <w:rFonts w:ascii="Times New Roman" w:hAnsi="Times New Roman"/>
              </w:rPr>
              <w:t xml:space="preserve"> </w:t>
            </w:r>
            <w:r w:rsidRPr="004552EB">
              <w:rPr>
                <w:rFonts w:ascii="Times New Roman" w:hAnsi="Times New Roman"/>
              </w:rPr>
              <w:t xml:space="preserve">with sinusoidal Excitation - </w:t>
            </w:r>
            <w:proofErr w:type="spellStart"/>
            <w:r w:rsidRPr="004552EB">
              <w:rPr>
                <w:rFonts w:ascii="Times New Roman" w:hAnsi="Times New Roman"/>
              </w:rPr>
              <w:t>Phasor</w:t>
            </w:r>
            <w:proofErr w:type="spellEnd"/>
            <w:r w:rsidRPr="004552EB">
              <w:rPr>
                <w:rFonts w:ascii="Times New Roman" w:hAnsi="Times New Roman"/>
              </w:rPr>
              <w:t xml:space="preserve"> diagrams-</w:t>
            </w:r>
            <w:r w:rsidRPr="004552EB">
              <w:rPr>
                <w:rFonts w:ascii="Times New Roman" w:hAnsi="Times New Roman"/>
              </w:rPr>
              <w:lastRenderedPageBreak/>
              <w:t>Examples</w:t>
            </w:r>
            <w:r>
              <w:rPr>
                <w:rFonts w:ascii="Times New Roman" w:hAnsi="Times New Roman"/>
              </w:rPr>
              <w:t>.</w:t>
            </w:r>
          </w:p>
          <w:p w:rsidR="00C50673" w:rsidRPr="009E07A9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 xml:space="preserve">Graph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heory: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52EB">
              <w:rPr>
                <w:rFonts w:ascii="Times New Roman" w:hAnsi="Times New Roman"/>
              </w:rPr>
              <w:t xml:space="preserve">Network topology, Cut set and Tie set matrices – Incident matrices </w:t>
            </w:r>
            <w:r>
              <w:rPr>
                <w:rFonts w:ascii="Times New Roman" w:hAnsi="Times New Roman"/>
              </w:rPr>
              <w:t>–</w:t>
            </w:r>
            <w:r w:rsidRPr="004552EB">
              <w:rPr>
                <w:rFonts w:ascii="Times New Roman" w:hAnsi="Times New Roman"/>
              </w:rPr>
              <w:t xml:space="preserve"> Problems</w:t>
            </w:r>
            <w:r>
              <w:rPr>
                <w:rFonts w:ascii="Times New Roman" w:hAnsi="Times New Roman"/>
              </w:rPr>
              <w:t>.</w:t>
            </w:r>
          </w:p>
          <w:p w:rsidR="00C50673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673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673" w:rsidRPr="004552EB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C50673" w:rsidRPr="004552EB" w:rsidRDefault="00C50673" w:rsidP="00537739">
            <w:pPr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Analysis of Electrical Circuits</w:t>
            </w:r>
            <w:r w:rsidRPr="004552EB">
              <w:rPr>
                <w:rFonts w:ascii="Times New Roman" w:hAnsi="Times New Roman"/>
                <w:b/>
              </w:rPr>
              <w:t xml:space="preserve">: </w:t>
            </w:r>
            <w:r w:rsidRPr="004552EB">
              <w:rPr>
                <w:rFonts w:ascii="Times New Roman" w:hAnsi="Times New Roman"/>
              </w:rPr>
              <w:t>Mesh and Nodal analysis of DC and AC circuits concept of super mesh and Super node</w:t>
            </w:r>
            <w:r>
              <w:rPr>
                <w:rFonts w:ascii="Times New Roman" w:hAnsi="Times New Roman"/>
              </w:rPr>
              <w:t xml:space="preserve"> with only independent sources</w:t>
            </w:r>
            <w:r w:rsidRPr="004552EB">
              <w:rPr>
                <w:rFonts w:ascii="Times New Roman" w:hAnsi="Times New Roman"/>
              </w:rPr>
              <w:t>.</w:t>
            </w:r>
          </w:p>
          <w:p w:rsidR="00C50673" w:rsidRPr="004552EB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C50673" w:rsidRPr="00F57B57" w:rsidRDefault="00C50673" w:rsidP="00537739">
            <w:pPr>
              <w:contextualSpacing/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Coupled Coils</w:t>
            </w:r>
            <w:r w:rsidRPr="004552EB">
              <w:rPr>
                <w:rFonts w:ascii="Times New Roman" w:hAnsi="Times New Roman"/>
                <w:sz w:val="24"/>
                <w:szCs w:val="24"/>
              </w:rPr>
              <w:t>:</w:t>
            </w:r>
            <w:r w:rsidRPr="009E07A9">
              <w:rPr>
                <w:rFonts w:ascii="Times New Roman" w:hAnsi="Times New Roman"/>
              </w:rPr>
              <w:t xml:space="preserve"> Faraday’s Laws of Electromagnetic Induction, Concept of Self and Mutual Inductance, Dot Convention in coupled co</w:t>
            </w:r>
            <w:r>
              <w:rPr>
                <w:rFonts w:ascii="Times New Roman" w:hAnsi="Times New Roman"/>
              </w:rPr>
              <w:t xml:space="preserve">ils, Equivalent inductance of series and parallel </w:t>
            </w:r>
            <w:r w:rsidRPr="00365D03">
              <w:rPr>
                <w:rFonts w:ascii="Times New Roman" w:hAnsi="Times New Roman"/>
              </w:rPr>
              <w:t>connection</w:t>
            </w:r>
            <w:r>
              <w:rPr>
                <w:rFonts w:ascii="Times New Roman" w:hAnsi="Times New Roman"/>
              </w:rPr>
              <w:t xml:space="preserve"> coupled coils, Coefficient of Coupling.</w:t>
            </w:r>
          </w:p>
          <w:p w:rsidR="00C50673" w:rsidRPr="004552EB" w:rsidRDefault="00C50673" w:rsidP="00537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C50673" w:rsidRPr="009E07A9" w:rsidRDefault="00C50673" w:rsidP="00537739">
            <w:pPr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Resonance:</w:t>
            </w:r>
            <w:r w:rsidRPr="009E07A9">
              <w:rPr>
                <w:rFonts w:ascii="Times New Roman" w:hAnsi="Times New Roman"/>
              </w:rPr>
              <w:t xml:space="preserve"> Series and parallel Resonance, Half power frequencies, Bandwidth and Q factor, Relation </w:t>
            </w:r>
            <w:r>
              <w:rPr>
                <w:rFonts w:ascii="Times New Roman" w:hAnsi="Times New Roman"/>
              </w:rPr>
              <w:t>between half power frequencies - Bandwidth -</w:t>
            </w:r>
            <w:r w:rsidRPr="009E07A9">
              <w:rPr>
                <w:rFonts w:ascii="Times New Roman" w:hAnsi="Times New Roman"/>
              </w:rPr>
              <w:t xml:space="preserve"> Quality factor.</w:t>
            </w:r>
          </w:p>
          <w:p w:rsidR="00C50673" w:rsidRDefault="00C50673" w:rsidP="00537739">
            <w:pPr>
              <w:contextualSpacing/>
              <w:jc w:val="both"/>
              <w:rPr>
                <w:rFonts w:ascii="Times New Roman" w:hAnsi="Times New Roman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Locus Diagrams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71D11">
              <w:rPr>
                <w:rFonts w:ascii="Times New Roman" w:hAnsi="Times New Roman"/>
                <w:sz w:val="24"/>
                <w:szCs w:val="24"/>
              </w:rPr>
              <w:t>Locus diagrams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DAD">
              <w:rPr>
                <w:rFonts w:ascii="Times New Roman" w:hAnsi="Times New Roman"/>
                <w:sz w:val="24"/>
                <w:szCs w:val="24"/>
              </w:rPr>
              <w:t>of</w:t>
            </w:r>
            <w:r w:rsidRPr="009E07A9">
              <w:rPr>
                <w:rFonts w:ascii="Times New Roman" w:hAnsi="Times New Roman"/>
              </w:rPr>
              <w:t xml:space="preserve"> Series and parallel combinations of R-L,</w:t>
            </w:r>
            <w:r>
              <w:rPr>
                <w:rFonts w:ascii="Times New Roman" w:hAnsi="Times New Roman"/>
              </w:rPr>
              <w:t xml:space="preserve"> </w:t>
            </w:r>
            <w:r w:rsidRPr="009E07A9">
              <w:rPr>
                <w:rFonts w:ascii="Times New Roman" w:hAnsi="Times New Roman"/>
              </w:rPr>
              <w:t>R-C</w:t>
            </w:r>
            <w:r>
              <w:rPr>
                <w:rFonts w:ascii="Times New Roman" w:hAnsi="Times New Roman"/>
              </w:rPr>
              <w:t xml:space="preserve"> </w:t>
            </w:r>
            <w:r w:rsidRPr="00EE1DAD">
              <w:rPr>
                <w:rFonts w:ascii="Times New Roman" w:hAnsi="Times New Roman"/>
                <w:color w:val="000000"/>
              </w:rPr>
              <w:t>with variation of parameters.</w:t>
            </w:r>
          </w:p>
          <w:p w:rsidR="00C50673" w:rsidRPr="009E07A9" w:rsidRDefault="00C50673" w:rsidP="00537739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50673" w:rsidRPr="009E07A9" w:rsidTr="00537739">
        <w:tc>
          <w:tcPr>
            <w:tcW w:w="1336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4078BC" w:rsidRDefault="00C50673" w:rsidP="005377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078BC">
              <w:rPr>
                <w:rFonts w:ascii="Times New Roman" w:hAnsi="Times New Roman"/>
                <w:b/>
              </w:rPr>
              <w:t>Text Books &amp; Reference Books:</w:t>
            </w:r>
          </w:p>
        </w:tc>
        <w:tc>
          <w:tcPr>
            <w:tcW w:w="8270" w:type="dxa"/>
            <w:gridSpan w:val="2"/>
          </w:tcPr>
          <w:p w:rsidR="00C50673" w:rsidRPr="004552EB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C50673" w:rsidRPr="002428DE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1</w:t>
            </w:r>
            <w:r w:rsidRPr="002428DE">
              <w:rPr>
                <w:rFonts w:ascii="Times New Roman" w:hAnsi="Times New Roman"/>
              </w:rPr>
              <w:t>. “Engineering Circuit Analysis”</w:t>
            </w:r>
            <w:r>
              <w:rPr>
                <w:rFonts w:ascii="Times New Roman" w:hAnsi="Times New Roman"/>
              </w:rPr>
              <w:t>,</w:t>
            </w:r>
            <w:r w:rsidRPr="002428DE">
              <w:rPr>
                <w:rFonts w:ascii="Times New Roman" w:hAnsi="Times New Roman"/>
              </w:rPr>
              <w:t xml:space="preserve"> by </w:t>
            </w:r>
            <w:proofErr w:type="spellStart"/>
            <w:r w:rsidRPr="002428DE">
              <w:rPr>
                <w:rFonts w:ascii="Times New Roman" w:hAnsi="Times New Roman"/>
              </w:rPr>
              <w:t>Hayt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>&amp;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428DE">
              <w:rPr>
                <w:rFonts w:ascii="Times New Roman" w:hAnsi="Times New Roman"/>
              </w:rPr>
              <w:t>Kemmerly</w:t>
            </w:r>
            <w:proofErr w:type="spellEnd"/>
            <w:r w:rsidRPr="002428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Fourth  edition, </w:t>
            </w:r>
            <w:r w:rsidRPr="002428DE">
              <w:rPr>
                <w:rFonts w:ascii="Times New Roman" w:hAnsi="Times New Roman"/>
              </w:rPr>
              <w:t>TMH publishers</w:t>
            </w:r>
          </w:p>
          <w:p w:rsidR="00C50673" w:rsidRPr="002428DE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2. “Network Analysis”</w:t>
            </w:r>
            <w:r>
              <w:rPr>
                <w:rFonts w:ascii="Times New Roman" w:hAnsi="Times New Roman"/>
              </w:rPr>
              <w:t>,</w:t>
            </w:r>
            <w:r w:rsidRPr="002428DE">
              <w:rPr>
                <w:rFonts w:ascii="Times New Roman" w:hAnsi="Times New Roman"/>
              </w:rPr>
              <w:t xml:space="preserve"> by M.E Van </w:t>
            </w:r>
            <w:proofErr w:type="spellStart"/>
            <w:r w:rsidRPr="002428DE">
              <w:rPr>
                <w:rFonts w:ascii="Times New Roman" w:hAnsi="Times New Roman"/>
              </w:rPr>
              <w:t>Valkenburg</w:t>
            </w:r>
            <w:proofErr w:type="spellEnd"/>
            <w:r w:rsidRPr="002428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Third edition</w:t>
            </w:r>
            <w:r w:rsidRPr="002428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>PHI learning private</w:t>
            </w:r>
          </w:p>
          <w:p w:rsidR="00C50673" w:rsidRPr="002428DE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 xml:space="preserve">      Limited</w:t>
            </w:r>
            <w:r>
              <w:rPr>
                <w:rFonts w:ascii="Times New Roman" w:hAnsi="Times New Roman"/>
              </w:rPr>
              <w:t>, 2006.</w:t>
            </w:r>
          </w:p>
          <w:p w:rsidR="00C50673" w:rsidRPr="002428DE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2428DE">
              <w:rPr>
                <w:rFonts w:ascii="Times New Roman" w:hAnsi="Times New Roman"/>
              </w:rPr>
              <w:t>3.“</w:t>
            </w:r>
            <w:proofErr w:type="gramEnd"/>
            <w:r w:rsidRPr="002428DE">
              <w:rPr>
                <w:rFonts w:ascii="Times New Roman" w:hAnsi="Times New Roman"/>
              </w:rPr>
              <w:t>Fun</w:t>
            </w:r>
            <w:r>
              <w:rPr>
                <w:rFonts w:ascii="Times New Roman" w:hAnsi="Times New Roman"/>
              </w:rPr>
              <w:t>damentals of Electric circuits</w:t>
            </w:r>
            <w:r w:rsidRPr="002428D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2428DE">
              <w:rPr>
                <w:rFonts w:ascii="Times New Roman" w:hAnsi="Times New Roman"/>
              </w:rPr>
              <w:t>by Charles k Alexander,</w:t>
            </w:r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 xml:space="preserve">Mathew N O   </w:t>
            </w:r>
            <w:proofErr w:type="spellStart"/>
            <w:r w:rsidRPr="002428DE">
              <w:rPr>
                <w:rFonts w:ascii="Times New Roman" w:hAnsi="Times New Roman"/>
              </w:rPr>
              <w:t>Sadiku</w:t>
            </w:r>
            <w:proofErr w:type="spellEnd"/>
            <w:r w:rsidRPr="002428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428DE">
              <w:rPr>
                <w:rFonts w:ascii="Times New Roman" w:hAnsi="Times New Roman"/>
              </w:rPr>
              <w:t>Tata  McGraw Hill Education private Limited</w:t>
            </w:r>
            <w:r>
              <w:rPr>
                <w:rFonts w:ascii="Times New Roman" w:hAnsi="Times New Roman"/>
              </w:rPr>
              <w:t>, sixth edition,2017.</w:t>
            </w:r>
          </w:p>
          <w:p w:rsidR="00C50673" w:rsidRPr="004552EB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 xml:space="preserve">REFERENCE BOOKS: </w:t>
            </w:r>
          </w:p>
          <w:p w:rsidR="00C50673" w:rsidRPr="002428DE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1. “Circuits &amp; Networks”</w:t>
            </w:r>
            <w:r>
              <w:rPr>
                <w:rFonts w:ascii="Times New Roman" w:hAnsi="Times New Roman"/>
              </w:rPr>
              <w:t xml:space="preserve">, by </w:t>
            </w:r>
            <w:proofErr w:type="spellStart"/>
            <w:r>
              <w:rPr>
                <w:rFonts w:ascii="Times New Roman" w:hAnsi="Times New Roman"/>
              </w:rPr>
              <w:t>A.Sudhakar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Shyam</w:t>
            </w:r>
            <w:proofErr w:type="spellEnd"/>
            <w:r>
              <w:rPr>
                <w:rFonts w:ascii="Times New Roman" w:hAnsi="Times New Roman"/>
              </w:rPr>
              <w:t xml:space="preserve"> Mohan , Fifth edition(2015),</w:t>
            </w:r>
            <w:r w:rsidRPr="002428DE">
              <w:rPr>
                <w:rFonts w:ascii="Times New Roman" w:hAnsi="Times New Roman"/>
              </w:rPr>
              <w:t>TMH</w:t>
            </w:r>
          </w:p>
          <w:p w:rsidR="00C50673" w:rsidRPr="002428DE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“Circuit Theory”, by </w:t>
            </w:r>
            <w:proofErr w:type="spellStart"/>
            <w:r>
              <w:rPr>
                <w:rFonts w:ascii="Times New Roman" w:hAnsi="Times New Roman"/>
              </w:rPr>
              <w:t>A.Chak</w:t>
            </w:r>
            <w:r w:rsidRPr="002428DE">
              <w:rPr>
                <w:rFonts w:ascii="Times New Roman" w:hAnsi="Times New Roman"/>
              </w:rPr>
              <w:t>rabarti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DhanpatRai</w:t>
            </w:r>
            <w:proofErr w:type="spellEnd"/>
            <w:r>
              <w:rPr>
                <w:rFonts w:ascii="Times New Roman" w:hAnsi="Times New Roman"/>
              </w:rPr>
              <w:t xml:space="preserve"> publishers, sixth edition 2014.</w:t>
            </w:r>
          </w:p>
          <w:p w:rsidR="00C50673" w:rsidRPr="009E07A9" w:rsidRDefault="00C50673" w:rsidP="005377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3. “Circuits &amp; Systems”</w:t>
            </w:r>
            <w:r>
              <w:rPr>
                <w:rFonts w:ascii="Times New Roman" w:hAnsi="Times New Roman"/>
              </w:rPr>
              <w:t xml:space="preserve">, </w:t>
            </w:r>
            <w:r w:rsidRPr="002428DE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 xml:space="preserve">Dr </w:t>
            </w:r>
            <w:proofErr w:type="spellStart"/>
            <w:r w:rsidRPr="002428DE">
              <w:rPr>
                <w:rFonts w:ascii="Times New Roman" w:hAnsi="Times New Roman"/>
              </w:rPr>
              <w:t>K.M.Soni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S.K.</w:t>
            </w:r>
            <w:r w:rsidRPr="002428DE">
              <w:rPr>
                <w:rFonts w:ascii="Times New Roman" w:hAnsi="Times New Roman"/>
              </w:rPr>
              <w:t>Kataria</w:t>
            </w:r>
            <w:proofErr w:type="spellEnd"/>
            <w:r>
              <w:rPr>
                <w:rFonts w:ascii="Times New Roman" w:hAnsi="Times New Roman"/>
              </w:rPr>
              <w:t xml:space="preserve"> &amp; sons</w:t>
            </w:r>
            <w:r w:rsidRPr="002428DE">
              <w:rPr>
                <w:rFonts w:ascii="Times New Roman" w:hAnsi="Times New Roman"/>
              </w:rPr>
              <w:t xml:space="preserve"> P</w:t>
            </w:r>
            <w:r>
              <w:rPr>
                <w:rFonts w:ascii="Times New Roman" w:hAnsi="Times New Roman"/>
              </w:rPr>
              <w:t>ublication, Eleventh edition, Reprint 2016.</w:t>
            </w:r>
          </w:p>
        </w:tc>
      </w:tr>
      <w:tr w:rsidR="00C50673" w:rsidRPr="009E07A9" w:rsidTr="00537739">
        <w:tc>
          <w:tcPr>
            <w:tcW w:w="1336" w:type="dxa"/>
          </w:tcPr>
          <w:p w:rsidR="00C50673" w:rsidRPr="009E07A9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50673" w:rsidRPr="004078BC" w:rsidRDefault="00C50673" w:rsidP="005377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078BC">
              <w:rPr>
                <w:rFonts w:ascii="Times New Roman" w:hAnsi="Times New Roman"/>
                <w:b/>
              </w:rPr>
              <w:t>E-Resources:</w:t>
            </w:r>
          </w:p>
        </w:tc>
        <w:tc>
          <w:tcPr>
            <w:tcW w:w="8270" w:type="dxa"/>
            <w:gridSpan w:val="2"/>
          </w:tcPr>
          <w:p w:rsidR="00C50673" w:rsidRPr="002428DE" w:rsidRDefault="00C50673" w:rsidP="00537739">
            <w:pPr>
              <w:spacing w:after="0"/>
              <w:contextualSpacing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http://nptel.ac.in/courses</w:t>
            </w:r>
          </w:p>
          <w:p w:rsidR="00C50673" w:rsidRPr="002428DE" w:rsidRDefault="00C50673" w:rsidP="00537739">
            <w:pPr>
              <w:spacing w:after="0"/>
              <w:contextualSpacing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http://iete-elan.ac.in</w:t>
            </w:r>
          </w:p>
          <w:p w:rsidR="00C50673" w:rsidRPr="009E07A9" w:rsidRDefault="00C50673" w:rsidP="00537739">
            <w:pPr>
              <w:spacing w:after="0"/>
              <w:contextualSpacing/>
              <w:rPr>
                <w:rFonts w:ascii="Times New Roman" w:hAnsi="Times New Roman"/>
              </w:rPr>
            </w:pPr>
            <w:r w:rsidRPr="002428DE">
              <w:rPr>
                <w:rFonts w:ascii="Times New Roman" w:hAnsi="Times New Roman"/>
              </w:rPr>
              <w:t>http://freevideolectures.com/university/iitm</w:t>
            </w:r>
          </w:p>
        </w:tc>
      </w:tr>
    </w:tbl>
    <w:p w:rsidR="00C50673" w:rsidRDefault="00C50673" w:rsidP="00C50673">
      <w:pPr>
        <w:rPr>
          <w:rFonts w:ascii="Times New Roman" w:hAnsi="Times New Roman"/>
        </w:rPr>
      </w:pPr>
    </w:p>
    <w:p w:rsidR="00C50673" w:rsidRPr="00D05E14" w:rsidRDefault="00C50673" w:rsidP="00C506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5666" w:rsidRDefault="00C50673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91045"/>
    <w:multiLevelType w:val="hybridMultilevel"/>
    <w:tmpl w:val="FC3064BA"/>
    <w:lvl w:ilvl="0" w:tplc="B85AC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73"/>
    <w:rsid w:val="00314071"/>
    <w:rsid w:val="004C1F32"/>
    <w:rsid w:val="00692D59"/>
    <w:rsid w:val="00C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7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50673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C50673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fontstyle01">
    <w:name w:val="fontstyle01"/>
    <w:rsid w:val="00C5067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7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50673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C50673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fontstyle01">
    <w:name w:val="fontstyle01"/>
    <w:rsid w:val="00C5067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2022-12-26T06:15:00Z</dcterms:created>
  <dcterms:modified xsi:type="dcterms:W3CDTF">2022-12-26T06:15:00Z</dcterms:modified>
</cp:coreProperties>
</file>